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8B" w:rsidRPr="00895BE5" w:rsidRDefault="00895BE5" w:rsidP="005A1284">
      <w:pPr>
        <w:jc w:val="both"/>
        <w:rPr>
          <w:b/>
        </w:rPr>
      </w:pPr>
      <w:bookmarkStart w:id="0" w:name="_GoBack"/>
      <w:bookmarkEnd w:id="0"/>
      <w:r w:rsidRPr="00895BE5">
        <w:rPr>
          <w:b/>
        </w:rPr>
        <w:t>FOR IMMEDIATE RELEASE</w:t>
      </w:r>
    </w:p>
    <w:p w:rsidR="001B786F" w:rsidRDefault="003E3E97" w:rsidP="005A1284">
      <w:pPr>
        <w:jc w:val="both"/>
        <w:rPr>
          <w:b/>
        </w:rPr>
      </w:pPr>
      <w:r w:rsidRPr="003E3E97">
        <w:rPr>
          <w:b/>
        </w:rPr>
        <w:t xml:space="preserve">CMS VATAVARAN </w:t>
      </w:r>
      <w:r>
        <w:rPr>
          <w:b/>
        </w:rPr>
        <w:t xml:space="preserve">OPENS </w:t>
      </w:r>
      <w:r w:rsidRPr="003E3E97">
        <w:rPr>
          <w:b/>
        </w:rPr>
        <w:t>CALL FOR ENTRIES FOR ITS 9</w:t>
      </w:r>
      <w:r w:rsidRPr="003E3E97">
        <w:rPr>
          <w:b/>
          <w:vertAlign w:val="superscript"/>
        </w:rPr>
        <w:t>TH</w:t>
      </w:r>
      <w:r w:rsidRPr="003E3E97">
        <w:rPr>
          <w:b/>
        </w:rPr>
        <w:t xml:space="preserve"> EDITION</w:t>
      </w:r>
    </w:p>
    <w:p w:rsidR="003E3E97" w:rsidRPr="003E3E97" w:rsidRDefault="003E3E97" w:rsidP="005A1284">
      <w:pPr>
        <w:jc w:val="both"/>
        <w:rPr>
          <w:i/>
        </w:rPr>
      </w:pPr>
      <w:r>
        <w:rPr>
          <w:i/>
        </w:rPr>
        <w:t>The 9</w:t>
      </w:r>
      <w:r w:rsidRPr="003E3E97">
        <w:rPr>
          <w:i/>
          <w:vertAlign w:val="superscript"/>
        </w:rPr>
        <w:t>th</w:t>
      </w:r>
      <w:r>
        <w:rPr>
          <w:i/>
        </w:rPr>
        <w:t xml:space="preserve"> CMS VATAVARAN will be organised on the theme Conservation 4 Water. </w:t>
      </w:r>
    </w:p>
    <w:p w:rsidR="00A05F22" w:rsidRDefault="001B786F" w:rsidP="005A1284">
      <w:pPr>
        <w:jc w:val="both"/>
      </w:pPr>
      <w:r w:rsidRPr="00111D64">
        <w:rPr>
          <w:b/>
        </w:rPr>
        <w:t>New Delhi, January 29</w:t>
      </w:r>
      <w:r w:rsidRPr="00111D64">
        <w:rPr>
          <w:b/>
          <w:vertAlign w:val="superscript"/>
        </w:rPr>
        <w:t>th</w:t>
      </w:r>
      <w:r w:rsidRPr="00111D64">
        <w:rPr>
          <w:b/>
        </w:rPr>
        <w:t>, 2015:</w:t>
      </w:r>
      <w:r>
        <w:t xml:space="preserve"> CMS VATAVARAN announces its call for entries for the 9</w:t>
      </w:r>
      <w:r w:rsidRPr="001B786F">
        <w:rPr>
          <w:vertAlign w:val="superscript"/>
        </w:rPr>
        <w:t>th</w:t>
      </w:r>
      <w:r>
        <w:t xml:space="preserve"> CMS VATAVARAN Environment &amp; Wildlife International Film Festival and Forum to be held in New Delhi in November 2017. </w:t>
      </w:r>
      <w:r w:rsidR="005A3C2C">
        <w:t>The bi-annual film festival and forum</w:t>
      </w:r>
      <w:r>
        <w:t xml:space="preserve"> </w:t>
      </w:r>
      <w:r w:rsidR="00111D64">
        <w:t>addresses</w:t>
      </w:r>
      <w:r>
        <w:t xml:space="preserve"> contemporary environment and wildlife issues</w:t>
      </w:r>
      <w:r w:rsidR="00111D64">
        <w:t xml:space="preserve"> through the medium of films, forums, workshops, </w:t>
      </w:r>
      <w:r w:rsidR="005A3C2C">
        <w:t>field</w:t>
      </w:r>
      <w:r w:rsidR="00111D64">
        <w:t xml:space="preserve"> visits, food festival, nature bazaar, etc</w:t>
      </w:r>
      <w:r>
        <w:t>.</w:t>
      </w:r>
    </w:p>
    <w:p w:rsidR="001B786F" w:rsidRDefault="001B786F" w:rsidP="005A1284">
      <w:pPr>
        <w:jc w:val="both"/>
      </w:pPr>
      <w:r>
        <w:t xml:space="preserve">Environment and wildlife filmmakers, amateurs, animators, student filmmakers are invited to submit films in </w:t>
      </w:r>
      <w:r w:rsidR="006B71DF">
        <w:t>13</w:t>
      </w:r>
      <w:r>
        <w:t xml:space="preserve"> categories</w:t>
      </w:r>
      <w:r w:rsidR="00573B94">
        <w:t xml:space="preserve"> in both Indian and International sections</w:t>
      </w:r>
      <w:r>
        <w:t xml:space="preserve">. </w:t>
      </w:r>
      <w:r w:rsidR="00895BE5">
        <w:t xml:space="preserve">Filmmakers can submit entries </w:t>
      </w:r>
      <w:r w:rsidR="00382F60">
        <w:t xml:space="preserve">in these categories- </w:t>
      </w:r>
    </w:p>
    <w:tbl>
      <w:tblPr>
        <w:tblStyle w:val="TableGrid"/>
        <w:tblW w:w="0" w:type="auto"/>
        <w:tblLook w:val="04A0" w:firstRow="1" w:lastRow="0" w:firstColumn="1" w:lastColumn="0" w:noHBand="0" w:noVBand="1"/>
      </w:tblPr>
      <w:tblGrid>
        <w:gridCol w:w="4621"/>
        <w:gridCol w:w="4621"/>
      </w:tblGrid>
      <w:tr w:rsidR="00725DE8" w:rsidTr="00725DE8">
        <w:tc>
          <w:tcPr>
            <w:tcW w:w="4621" w:type="dxa"/>
          </w:tcPr>
          <w:p w:rsidR="00725DE8" w:rsidRPr="00A83BDE" w:rsidRDefault="00A83BDE" w:rsidP="005A1284">
            <w:pPr>
              <w:jc w:val="both"/>
              <w:rPr>
                <w:b/>
              </w:rPr>
            </w:pPr>
            <w:r w:rsidRPr="00A83BDE">
              <w:rPr>
                <w:b/>
              </w:rPr>
              <w:t>THEMATIC CATEGORIES</w:t>
            </w:r>
            <w:r w:rsidR="00986270">
              <w:rPr>
                <w:b/>
              </w:rPr>
              <w:t xml:space="preserve"> (Short and Long Films)</w:t>
            </w:r>
          </w:p>
        </w:tc>
        <w:tc>
          <w:tcPr>
            <w:tcW w:w="4621" w:type="dxa"/>
          </w:tcPr>
          <w:p w:rsidR="00725DE8" w:rsidRPr="00A83BDE" w:rsidRDefault="00A83BDE" w:rsidP="005A1284">
            <w:pPr>
              <w:jc w:val="both"/>
              <w:rPr>
                <w:b/>
              </w:rPr>
            </w:pPr>
            <w:r w:rsidRPr="00A83BDE">
              <w:rPr>
                <w:b/>
              </w:rPr>
              <w:t>GENERAL AWARD CATEGORIES</w:t>
            </w:r>
          </w:p>
        </w:tc>
      </w:tr>
      <w:tr w:rsidR="00725DE8" w:rsidTr="00725DE8">
        <w:tc>
          <w:tcPr>
            <w:tcW w:w="4621" w:type="dxa"/>
          </w:tcPr>
          <w:p w:rsidR="00725DE8" w:rsidRDefault="00725DE8" w:rsidP="005A1284">
            <w:pPr>
              <w:jc w:val="both"/>
            </w:pPr>
            <w:r>
              <w:t>Conservation 4 water</w:t>
            </w:r>
            <w:r w:rsidR="003143C5">
              <w:t xml:space="preserve"> (Festival Theme)</w:t>
            </w:r>
          </w:p>
        </w:tc>
        <w:tc>
          <w:tcPr>
            <w:tcW w:w="4621" w:type="dxa"/>
          </w:tcPr>
          <w:p w:rsidR="00A83BDE" w:rsidRDefault="00A83BDE" w:rsidP="005A1284">
            <w:pPr>
              <w:jc w:val="both"/>
            </w:pPr>
            <w:r>
              <w:t xml:space="preserve"> Public Service Announcement (PSA)</w:t>
            </w:r>
          </w:p>
        </w:tc>
      </w:tr>
      <w:tr w:rsidR="00725DE8" w:rsidTr="00725DE8">
        <w:tc>
          <w:tcPr>
            <w:tcW w:w="4621" w:type="dxa"/>
          </w:tcPr>
          <w:p w:rsidR="00725DE8" w:rsidRDefault="00725DE8" w:rsidP="005A1284">
            <w:pPr>
              <w:jc w:val="both"/>
            </w:pPr>
            <w:r>
              <w:t>Environment Conservation</w:t>
            </w:r>
          </w:p>
        </w:tc>
        <w:tc>
          <w:tcPr>
            <w:tcW w:w="4621" w:type="dxa"/>
          </w:tcPr>
          <w:p w:rsidR="00725DE8" w:rsidRDefault="00A83BDE" w:rsidP="005A1284">
            <w:pPr>
              <w:jc w:val="both"/>
            </w:pPr>
            <w:r>
              <w:t>Feature Film</w:t>
            </w:r>
          </w:p>
        </w:tc>
      </w:tr>
      <w:tr w:rsidR="00725DE8" w:rsidTr="00725DE8">
        <w:tc>
          <w:tcPr>
            <w:tcW w:w="4621" w:type="dxa"/>
          </w:tcPr>
          <w:p w:rsidR="00725DE8" w:rsidRDefault="00725DE8" w:rsidP="005A1284">
            <w:pPr>
              <w:jc w:val="both"/>
            </w:pPr>
            <w:r>
              <w:t>Wildlife Conservation</w:t>
            </w:r>
          </w:p>
        </w:tc>
        <w:tc>
          <w:tcPr>
            <w:tcW w:w="4621" w:type="dxa"/>
          </w:tcPr>
          <w:p w:rsidR="00725DE8" w:rsidRDefault="00A83BDE" w:rsidP="005A1284">
            <w:pPr>
              <w:jc w:val="both"/>
            </w:pPr>
            <w:r>
              <w:t>Series</w:t>
            </w:r>
          </w:p>
        </w:tc>
      </w:tr>
      <w:tr w:rsidR="00725DE8" w:rsidTr="00725DE8">
        <w:tc>
          <w:tcPr>
            <w:tcW w:w="4621" w:type="dxa"/>
          </w:tcPr>
          <w:p w:rsidR="00725DE8" w:rsidRDefault="00725DE8" w:rsidP="005A1284">
            <w:pPr>
              <w:jc w:val="both"/>
            </w:pPr>
            <w:r>
              <w:t>Climate Change- Adaptation and Mitigation</w:t>
            </w:r>
          </w:p>
        </w:tc>
        <w:tc>
          <w:tcPr>
            <w:tcW w:w="4621" w:type="dxa"/>
          </w:tcPr>
          <w:p w:rsidR="00725DE8" w:rsidRDefault="00A83BDE" w:rsidP="005A1284">
            <w:pPr>
              <w:jc w:val="both"/>
            </w:pPr>
            <w:r>
              <w:t>Animation</w:t>
            </w:r>
          </w:p>
        </w:tc>
      </w:tr>
      <w:tr w:rsidR="00725DE8" w:rsidTr="00725DE8">
        <w:tc>
          <w:tcPr>
            <w:tcW w:w="4621" w:type="dxa"/>
          </w:tcPr>
          <w:p w:rsidR="00725DE8" w:rsidRDefault="00725DE8" w:rsidP="005A1284">
            <w:pPr>
              <w:jc w:val="both"/>
            </w:pPr>
            <w:r>
              <w:t>Livelihoods</w:t>
            </w:r>
          </w:p>
        </w:tc>
        <w:tc>
          <w:tcPr>
            <w:tcW w:w="4621" w:type="dxa"/>
          </w:tcPr>
          <w:p w:rsidR="00725DE8" w:rsidRDefault="00A83BDE" w:rsidP="005A1284">
            <w:pPr>
              <w:jc w:val="both"/>
            </w:pPr>
            <w:r>
              <w:t>Films for Children</w:t>
            </w:r>
          </w:p>
        </w:tc>
      </w:tr>
      <w:tr w:rsidR="00A83BDE" w:rsidTr="00725DE8">
        <w:tc>
          <w:tcPr>
            <w:tcW w:w="4621" w:type="dxa"/>
          </w:tcPr>
          <w:p w:rsidR="00A83BDE" w:rsidRDefault="00A83BDE" w:rsidP="005A1284">
            <w:pPr>
              <w:jc w:val="both"/>
            </w:pPr>
            <w:r>
              <w:t>Sustainable Technologies</w:t>
            </w:r>
          </w:p>
        </w:tc>
        <w:tc>
          <w:tcPr>
            <w:tcW w:w="4621" w:type="dxa"/>
          </w:tcPr>
          <w:p w:rsidR="00A83BDE" w:rsidRDefault="00A83BDE" w:rsidP="005A1284">
            <w:pPr>
              <w:jc w:val="both"/>
            </w:pPr>
            <w:r>
              <w:t xml:space="preserve">Amateur Film </w:t>
            </w:r>
          </w:p>
        </w:tc>
      </w:tr>
      <w:tr w:rsidR="00A83BDE" w:rsidTr="00725DE8">
        <w:tc>
          <w:tcPr>
            <w:tcW w:w="4621" w:type="dxa"/>
          </w:tcPr>
          <w:p w:rsidR="00A83BDE" w:rsidRDefault="00A83BDE" w:rsidP="005A1284">
            <w:pPr>
              <w:jc w:val="both"/>
            </w:pPr>
          </w:p>
        </w:tc>
        <w:tc>
          <w:tcPr>
            <w:tcW w:w="4621" w:type="dxa"/>
          </w:tcPr>
          <w:p w:rsidR="00A83BDE" w:rsidRDefault="00A83BDE" w:rsidP="005A1284">
            <w:pPr>
              <w:jc w:val="both"/>
            </w:pPr>
            <w:r>
              <w:t>Student Film</w:t>
            </w:r>
          </w:p>
          <w:p w:rsidR="00986270" w:rsidRDefault="00986270" w:rsidP="005A1284">
            <w:pPr>
              <w:pStyle w:val="ListParagraph"/>
              <w:numPr>
                <w:ilvl w:val="0"/>
                <w:numId w:val="2"/>
              </w:numPr>
              <w:jc w:val="both"/>
            </w:pPr>
            <w:r>
              <w:t>College</w:t>
            </w:r>
          </w:p>
          <w:p w:rsidR="00986270" w:rsidRDefault="00986270" w:rsidP="005A1284">
            <w:pPr>
              <w:pStyle w:val="ListParagraph"/>
              <w:numPr>
                <w:ilvl w:val="0"/>
                <w:numId w:val="2"/>
              </w:numPr>
              <w:jc w:val="both"/>
            </w:pPr>
            <w:r>
              <w:t>School</w:t>
            </w:r>
          </w:p>
        </w:tc>
      </w:tr>
    </w:tbl>
    <w:p w:rsidR="00725DE8" w:rsidRDefault="00725DE8" w:rsidP="005A1284">
      <w:pPr>
        <w:jc w:val="both"/>
      </w:pPr>
    </w:p>
    <w:p w:rsidR="00986270" w:rsidRDefault="00CA4665" w:rsidP="005A1284">
      <w:pPr>
        <w:jc w:val="both"/>
      </w:pPr>
      <w:r>
        <w:t xml:space="preserve">Taking forward the </w:t>
      </w:r>
      <w:r w:rsidR="00FD350E">
        <w:t xml:space="preserve">2015 </w:t>
      </w:r>
      <w:r>
        <w:t xml:space="preserve">theme </w:t>
      </w:r>
      <w:r w:rsidR="00A05F22">
        <w:t>on water</w:t>
      </w:r>
      <w:r>
        <w:t xml:space="preserve">, </w:t>
      </w:r>
      <w:r w:rsidR="00802019">
        <w:t xml:space="preserve">the </w:t>
      </w:r>
      <w:r w:rsidR="00A05F22">
        <w:t>9</w:t>
      </w:r>
      <w:r w:rsidR="00A05F22" w:rsidRPr="00A05F22">
        <w:rPr>
          <w:vertAlign w:val="superscript"/>
        </w:rPr>
        <w:t>th</w:t>
      </w:r>
      <w:r w:rsidR="00A05F22">
        <w:t xml:space="preserve"> edition</w:t>
      </w:r>
      <w:r w:rsidR="00802019">
        <w:t xml:space="preserve"> will once again delve into</w:t>
      </w:r>
      <w:r w:rsidR="00170D41">
        <w:t xml:space="preserve"> the issues</w:t>
      </w:r>
      <w:r w:rsidR="003143C5">
        <w:t xml:space="preserve"> of climate change and water</w:t>
      </w:r>
      <w:r w:rsidR="009D6A98">
        <w:t xml:space="preserve"> under the theme- </w:t>
      </w:r>
      <w:r w:rsidR="00F33401">
        <w:t>Conservation 4 Water</w:t>
      </w:r>
      <w:r w:rsidR="003143C5">
        <w:t>. Films showing</w:t>
      </w:r>
      <w:r w:rsidR="00CE7CB2">
        <w:t xml:space="preserve"> the inter-</w:t>
      </w:r>
      <w:r w:rsidR="003143C5">
        <w:t xml:space="preserve">connectedness of climate change and water, </w:t>
      </w:r>
      <w:r w:rsidR="003143C5" w:rsidRPr="003143C5">
        <w:t>water struggles in a world dealing with global warming, climate variability, food and health insecurity, desertification, biodiversity</w:t>
      </w:r>
      <w:r w:rsidR="003143C5">
        <w:t xml:space="preserve"> loss, and environmental damage can be submitted under this theme. </w:t>
      </w:r>
    </w:p>
    <w:p w:rsidR="00FE709B" w:rsidRDefault="00FE709B" w:rsidP="005A1284">
      <w:pPr>
        <w:jc w:val="both"/>
      </w:pPr>
      <w:r>
        <w:t>“</w:t>
      </w:r>
      <w:r w:rsidRPr="00FE709B">
        <w:t xml:space="preserve">This is the first time we have announced the call for entry more than </w:t>
      </w:r>
      <w:proofErr w:type="gramStart"/>
      <w:r w:rsidRPr="00FE709B">
        <w:t>an</w:t>
      </w:r>
      <w:proofErr w:type="gramEnd"/>
      <w:r w:rsidRPr="00FE709B">
        <w:t xml:space="preserve"> year in advance, as we felt the theme this year requires much research, understanding and efforts. The theme ‘Conservation</w:t>
      </w:r>
      <w:r>
        <w:t xml:space="preserve"> </w:t>
      </w:r>
      <w:r w:rsidRPr="00FE709B">
        <w:t>4</w:t>
      </w:r>
      <w:r>
        <w:t xml:space="preserve"> </w:t>
      </w:r>
      <w:r w:rsidRPr="00FE709B">
        <w:t>Water’ provides full drama of the struggles and efforts water faces in the contemporary climate change discourse and action. We feel that there is immense potential for films to capture this intricate and complex relationship. We will provide technical reference and support for film makers who will endeavour to make films on this theme and also fo</w:t>
      </w:r>
      <w:r>
        <w:t>r this edition of CMS VATAVARAN,</w:t>
      </w:r>
      <w:r w:rsidRPr="00FE709B">
        <w:t>”</w:t>
      </w:r>
      <w:r>
        <w:t xml:space="preserve"> emphasised Ms P. N. Vasanti, Director General of Centre for Media Studies (CMS). </w:t>
      </w:r>
    </w:p>
    <w:p w:rsidR="00986270" w:rsidRDefault="00986270" w:rsidP="005A1284">
      <w:pPr>
        <w:jc w:val="both"/>
      </w:pPr>
      <w:r>
        <w:t xml:space="preserve">CMS VATAVARAN has also introduced the Student Film category to encourage young and budding filmmakers from schools and colleges to make films on contemporary environment and </w:t>
      </w:r>
      <w:r w:rsidR="00542209">
        <w:t>wildlife</w:t>
      </w:r>
      <w:r>
        <w:t xml:space="preserve"> issues. </w:t>
      </w:r>
    </w:p>
    <w:p w:rsidR="009D6A98" w:rsidRDefault="00CA4665" w:rsidP="005A1284">
      <w:pPr>
        <w:jc w:val="both"/>
      </w:pPr>
      <w:r>
        <w:t xml:space="preserve">Films entered will compete in the above mentioned categories, out of which </w:t>
      </w:r>
      <w:r w:rsidR="00D70C72">
        <w:t>2</w:t>
      </w:r>
      <w:r w:rsidR="0093749B">
        <w:t>2</w:t>
      </w:r>
      <w:r w:rsidR="00AE238D">
        <w:t xml:space="preserve"> awards in </w:t>
      </w:r>
      <w:r w:rsidR="00D70C72">
        <w:t xml:space="preserve">Indian </w:t>
      </w:r>
      <w:r w:rsidR="00AE238D">
        <w:t xml:space="preserve">section and </w:t>
      </w:r>
      <w:r w:rsidR="00D70C72">
        <w:t>2</w:t>
      </w:r>
      <w:r w:rsidR="0093749B">
        <w:t>1</w:t>
      </w:r>
      <w:r w:rsidR="00AE238D">
        <w:t xml:space="preserve"> awards in </w:t>
      </w:r>
      <w:r w:rsidR="00D70C72">
        <w:t xml:space="preserve">International </w:t>
      </w:r>
      <w:r w:rsidR="006B6FEF">
        <w:t xml:space="preserve">section will be selected. </w:t>
      </w:r>
      <w:r w:rsidR="009D6A98">
        <w:t xml:space="preserve"> All the films will be evaluated </w:t>
      </w:r>
      <w:r w:rsidR="009D6A98" w:rsidRPr="003E3E97">
        <w:t xml:space="preserve">on the </w:t>
      </w:r>
      <w:r w:rsidR="009D6A98" w:rsidRPr="003E3E97">
        <w:lastRenderedPageBreak/>
        <w:t xml:space="preserve">basis of their </w:t>
      </w:r>
      <w:proofErr w:type="spellStart"/>
      <w:r w:rsidR="009D6A98" w:rsidRPr="003E3E97">
        <w:t>their</w:t>
      </w:r>
      <w:proofErr w:type="spellEnd"/>
      <w:r w:rsidR="009D6A98" w:rsidRPr="003E3E97">
        <w:t xml:space="preserve"> ability to communicate </w:t>
      </w:r>
      <w:r w:rsidR="009D6A98">
        <w:t>the theme through compelling storytelling</w:t>
      </w:r>
      <w:r w:rsidR="009D6A98" w:rsidRPr="003E3E97">
        <w:t>.</w:t>
      </w:r>
      <w:r w:rsidR="009D6A98">
        <w:t xml:space="preserve"> The selection process includes a Peer Review, Nomination Jury and Award Jury.  </w:t>
      </w:r>
    </w:p>
    <w:p w:rsidR="009D6A98" w:rsidRDefault="006B6FEF" w:rsidP="005A1284">
      <w:pPr>
        <w:jc w:val="both"/>
      </w:pPr>
      <w:r>
        <w:t xml:space="preserve">The final deadline is February 2, 2017. </w:t>
      </w:r>
      <w:r w:rsidR="00986270">
        <w:t>Submissions received by July 28, 2016 will be exempted of the entry fee.</w:t>
      </w:r>
      <w:r w:rsidR="003E3E97">
        <w:t xml:space="preserve"> Entry guidelines and the application form can be downloaded from </w:t>
      </w:r>
      <w:hyperlink r:id="rId5" w:history="1">
        <w:r w:rsidR="005A1284" w:rsidRPr="00F63B9F">
          <w:rPr>
            <w:rStyle w:val="Hyperlink"/>
          </w:rPr>
          <w:t>www.cmsvatavaran.org</w:t>
        </w:r>
      </w:hyperlink>
      <w:r w:rsidR="005A1284">
        <w:t xml:space="preserve">. </w:t>
      </w:r>
      <w:r w:rsidR="009D6A98">
        <w:t xml:space="preserve">For submission related queries, please contact Ms Bharti Kapoor at 9868213566 | </w:t>
      </w:r>
      <w:hyperlink r:id="rId6" w:history="1">
        <w:r w:rsidR="009D6A98" w:rsidRPr="00F63B9F">
          <w:rPr>
            <w:rStyle w:val="Hyperlink"/>
          </w:rPr>
          <w:t>submission@cmsvatavaran.org</w:t>
        </w:r>
      </w:hyperlink>
      <w:r w:rsidR="009D6A98">
        <w:t>.</w:t>
      </w:r>
    </w:p>
    <w:p w:rsidR="00FE709B" w:rsidRDefault="00FE709B" w:rsidP="005A1284">
      <w:pPr>
        <w:jc w:val="both"/>
      </w:pPr>
      <w:r w:rsidRPr="00FE709B">
        <w:t>"CMS VATAVARAN is a unique film festival as it not o</w:t>
      </w:r>
      <w:r>
        <w:t>nly promotes excellence in film</w:t>
      </w:r>
      <w:r w:rsidRPr="00FE709B">
        <w:t>making and promotes f</w:t>
      </w:r>
      <w:r>
        <w:t>ilm</w:t>
      </w:r>
      <w:r w:rsidRPr="00FE709B">
        <w:t xml:space="preserve">makers, but also ensures films are used for promoting environmental awareness and consciousness among various </w:t>
      </w:r>
      <w:r>
        <w:t>audiences. I encourage more film</w:t>
      </w:r>
      <w:r w:rsidRPr="00FE709B">
        <w:t>makers to participate and enter their f</w:t>
      </w:r>
      <w:r>
        <w:t>ilms in this important festival,</w:t>
      </w:r>
      <w:r w:rsidRPr="00FE709B">
        <w:t xml:space="preserve">” </w:t>
      </w:r>
      <w:r>
        <w:t xml:space="preserve">said Mr </w:t>
      </w:r>
      <w:proofErr w:type="spellStart"/>
      <w:r w:rsidRPr="00FE709B">
        <w:t>Shyam</w:t>
      </w:r>
      <w:proofErr w:type="spellEnd"/>
      <w:r w:rsidRPr="00FE709B">
        <w:t xml:space="preserve"> </w:t>
      </w:r>
      <w:proofErr w:type="spellStart"/>
      <w:r w:rsidRPr="00FE709B">
        <w:t>Benegal</w:t>
      </w:r>
      <w:proofErr w:type="spellEnd"/>
      <w:r>
        <w:t xml:space="preserve">, veteran filmmaker and former Jury Member of CMS VATAVARAN. </w:t>
      </w:r>
    </w:p>
    <w:p w:rsidR="009D6A98" w:rsidRDefault="009D6A98" w:rsidP="005A1284">
      <w:pPr>
        <w:jc w:val="both"/>
      </w:pPr>
      <w:r w:rsidRPr="009D6A98">
        <w:rPr>
          <w:b/>
        </w:rPr>
        <w:t xml:space="preserve">About CMS VATAVARAN: </w:t>
      </w:r>
      <w:r>
        <w:t xml:space="preserve">CMS VATAVARAN is an initiative of Centre for Media Studies, a multi-disciplinary research based think tank headquartered in New Delhi. </w:t>
      </w:r>
      <w:r w:rsidR="005A1284">
        <w:t>The film festival has now</w:t>
      </w:r>
      <w:r>
        <w:t xml:space="preserve"> become a green movement and has impacted perception, policy and practice. Filmmakers, conservationists, policy makers, media professionals, </w:t>
      </w:r>
      <w:r w:rsidR="005A1284">
        <w:t>students, corporate professionals</w:t>
      </w:r>
      <w:r>
        <w:t xml:space="preserve"> participate </w:t>
      </w:r>
      <w:r w:rsidR="005A1284">
        <w:t xml:space="preserve">in </w:t>
      </w:r>
      <w:r>
        <w:t xml:space="preserve">film screenings, sessions, workshops, food festival, field visits, etc. </w:t>
      </w:r>
      <w:r w:rsidR="005A1284">
        <w:t xml:space="preserve">The festival is organised in two formats- competitive and travelling. The competitive festival is organised in New Delhi every alternate year, where the best entries from across the world are nominated and awarded. The travelling festival then follows where the nominated films are screened in various parts of the country. For more information, please visit </w:t>
      </w:r>
      <w:hyperlink r:id="rId7" w:history="1">
        <w:r w:rsidR="005A1284" w:rsidRPr="00F63B9F">
          <w:rPr>
            <w:rStyle w:val="Hyperlink"/>
          </w:rPr>
          <w:t>www.cmsvatavaran.org</w:t>
        </w:r>
      </w:hyperlink>
      <w:r w:rsidR="005A1284">
        <w:t xml:space="preserve"> </w:t>
      </w:r>
    </w:p>
    <w:p w:rsidR="005A1284" w:rsidRDefault="005A1284" w:rsidP="005A1284">
      <w:pPr>
        <w:jc w:val="both"/>
      </w:pPr>
      <w:r>
        <w:t xml:space="preserve">For press related queries, please contact Ms Indira </w:t>
      </w:r>
      <w:proofErr w:type="spellStart"/>
      <w:r>
        <w:t>Akoijam</w:t>
      </w:r>
      <w:proofErr w:type="spellEnd"/>
      <w:r>
        <w:t xml:space="preserve"> at 9899979161 | </w:t>
      </w:r>
      <w:hyperlink r:id="rId8" w:history="1">
        <w:r w:rsidRPr="00F63B9F">
          <w:rPr>
            <w:rStyle w:val="Hyperlink"/>
          </w:rPr>
          <w:t>indira@cmsindia.org</w:t>
        </w:r>
      </w:hyperlink>
      <w:r>
        <w:t xml:space="preserve"> </w:t>
      </w:r>
    </w:p>
    <w:sectPr w:rsidR="005A1284" w:rsidSect="0099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B4728"/>
    <w:multiLevelType w:val="hybridMultilevel"/>
    <w:tmpl w:val="043025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67F44B0"/>
    <w:multiLevelType w:val="hybridMultilevel"/>
    <w:tmpl w:val="DDD48E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4F"/>
    <w:rsid w:val="00111D64"/>
    <w:rsid w:val="00170D41"/>
    <w:rsid w:val="001B786F"/>
    <w:rsid w:val="00252A3E"/>
    <w:rsid w:val="002A4CE7"/>
    <w:rsid w:val="003143C5"/>
    <w:rsid w:val="00382F60"/>
    <w:rsid w:val="003E3E97"/>
    <w:rsid w:val="0053415D"/>
    <w:rsid w:val="00542209"/>
    <w:rsid w:val="00573B94"/>
    <w:rsid w:val="00582870"/>
    <w:rsid w:val="005A1284"/>
    <w:rsid w:val="005A3C2C"/>
    <w:rsid w:val="005F474F"/>
    <w:rsid w:val="006B6FEF"/>
    <w:rsid w:val="006B71DF"/>
    <w:rsid w:val="00725DE8"/>
    <w:rsid w:val="00802019"/>
    <w:rsid w:val="00895BE5"/>
    <w:rsid w:val="0093749B"/>
    <w:rsid w:val="00986270"/>
    <w:rsid w:val="0099698B"/>
    <w:rsid w:val="009D6A98"/>
    <w:rsid w:val="00A05F22"/>
    <w:rsid w:val="00A6007F"/>
    <w:rsid w:val="00A83BDE"/>
    <w:rsid w:val="00AE238D"/>
    <w:rsid w:val="00B874FD"/>
    <w:rsid w:val="00CA4665"/>
    <w:rsid w:val="00CE7CB2"/>
    <w:rsid w:val="00D25107"/>
    <w:rsid w:val="00D70C72"/>
    <w:rsid w:val="00F33401"/>
    <w:rsid w:val="00FD350E"/>
    <w:rsid w:val="00FE70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B6237-CA3B-4191-9B7B-EF5B3F1D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5DE8"/>
    <w:pPr>
      <w:ind w:left="720"/>
      <w:contextualSpacing/>
    </w:pPr>
  </w:style>
  <w:style w:type="character" w:styleId="Hyperlink">
    <w:name w:val="Hyperlink"/>
    <w:basedOn w:val="DefaultParagraphFont"/>
    <w:uiPriority w:val="99"/>
    <w:unhideWhenUsed/>
    <w:rsid w:val="003E3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a@cmsindia.org" TargetMode="External"/><Relationship Id="rId3" Type="http://schemas.openxmlformats.org/officeDocument/2006/relationships/settings" Target="settings.xml"/><Relationship Id="rId7" Type="http://schemas.openxmlformats.org/officeDocument/2006/relationships/hyperlink" Target="http://www.cmsvatavar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cmsvatavaran.org" TargetMode="External"/><Relationship Id="rId5" Type="http://schemas.openxmlformats.org/officeDocument/2006/relationships/hyperlink" Target="http://www.cmsvatavara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Amrendra</cp:lastModifiedBy>
  <cp:revision>2</cp:revision>
  <dcterms:created xsi:type="dcterms:W3CDTF">2016-01-29T12:33:00Z</dcterms:created>
  <dcterms:modified xsi:type="dcterms:W3CDTF">2016-01-29T12:33:00Z</dcterms:modified>
</cp:coreProperties>
</file>